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DAFD1" w14:textId="77777777" w:rsidR="009458B0" w:rsidRDefault="003E73E4" w:rsidP="00936AFA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right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 xml:space="preserve">Pirkimo </w:t>
      </w:r>
      <w:r w:rsidR="00936AFA" w:rsidRPr="00356ABA">
        <w:rPr>
          <w:rFonts w:ascii="Arial" w:hAnsi="Arial" w:cs="Arial"/>
          <w:bCs/>
          <w:lang w:val="lt-LT"/>
        </w:rPr>
        <w:t xml:space="preserve">Specialiųjų sąlygų </w:t>
      </w:r>
      <w:r w:rsidR="00170CA4" w:rsidRPr="00356ABA">
        <w:rPr>
          <w:rFonts w:ascii="Arial" w:hAnsi="Arial" w:cs="Arial"/>
          <w:bCs/>
          <w:lang w:val="lt-LT"/>
        </w:rPr>
        <w:t>7</w:t>
      </w:r>
      <w:r w:rsidR="00936AFA" w:rsidRPr="00356ABA">
        <w:rPr>
          <w:rFonts w:ascii="Arial" w:hAnsi="Arial" w:cs="Arial"/>
          <w:bCs/>
          <w:lang w:val="lt-LT"/>
        </w:rPr>
        <w:t xml:space="preserve"> priedas</w:t>
      </w:r>
      <w:r w:rsidR="009458B0">
        <w:rPr>
          <w:rFonts w:ascii="Arial" w:hAnsi="Arial" w:cs="Arial"/>
          <w:bCs/>
          <w:lang w:val="lt-LT"/>
        </w:rPr>
        <w:t xml:space="preserve"> </w:t>
      </w:r>
    </w:p>
    <w:p w14:paraId="3F9DFB6D" w14:textId="1B5F7CA6" w:rsidR="00D47A62" w:rsidRPr="00BC7DE6" w:rsidRDefault="009458B0" w:rsidP="00936AFA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right"/>
        <w:rPr>
          <w:rFonts w:ascii="Arial" w:hAnsi="Arial" w:cs="Arial"/>
          <w:lang w:val="lt-LT"/>
        </w:rPr>
      </w:pPr>
      <w:r>
        <w:rPr>
          <w:rFonts w:ascii="Arial" w:hAnsi="Arial" w:cs="Arial"/>
          <w:bCs/>
          <w:lang w:val="lt-LT"/>
        </w:rPr>
        <w:t>„</w:t>
      </w:r>
      <w:r w:rsidRPr="009458B0">
        <w:rPr>
          <w:rFonts w:ascii="Arial" w:hAnsi="Arial" w:cs="Arial"/>
          <w:bCs/>
          <w:lang w:val="lt-LT"/>
        </w:rPr>
        <w:t>Pasiūlymų vertinimo kriterijai ir tvarka</w:t>
      </w:r>
      <w:r>
        <w:rPr>
          <w:rFonts w:ascii="Arial" w:hAnsi="Arial" w:cs="Arial"/>
          <w:bCs/>
          <w:lang w:val="lt-LT"/>
        </w:rPr>
        <w:t>“</w:t>
      </w:r>
    </w:p>
    <w:p w14:paraId="3C81D15B" w14:textId="77777777" w:rsidR="00D47A62" w:rsidRPr="00BC7DE6" w:rsidRDefault="00D47A62" w:rsidP="001A36A2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Arial" w:hAnsi="Arial" w:cs="Arial"/>
          <w:lang w:val="lt-LT"/>
        </w:rPr>
      </w:pPr>
    </w:p>
    <w:p w14:paraId="577C4B49" w14:textId="6CD8A5E5" w:rsidR="007C3DD0" w:rsidRPr="00BC7DE6" w:rsidRDefault="005B3238" w:rsidP="009458B0">
      <w:pPr>
        <w:tabs>
          <w:tab w:val="left" w:pos="3306"/>
        </w:tabs>
        <w:spacing w:line="240" w:lineRule="auto"/>
        <w:ind w:firstLine="567"/>
        <w:jc w:val="center"/>
        <w:rPr>
          <w:rFonts w:ascii="Arial" w:hAnsi="Arial" w:cs="Arial"/>
          <w:b/>
          <w:caps/>
          <w:lang w:val="lt-LT"/>
        </w:rPr>
      </w:pPr>
      <w:r w:rsidRPr="00BC7DE6">
        <w:rPr>
          <w:rFonts w:ascii="Arial" w:hAnsi="Arial" w:cs="Arial"/>
          <w:b/>
          <w:caps/>
          <w:lang w:val="lt-LT"/>
        </w:rPr>
        <w:t xml:space="preserve">Pasiūlymų vertinimo </w:t>
      </w:r>
      <w:r w:rsidR="00936AFA" w:rsidRPr="00BC7DE6">
        <w:rPr>
          <w:rFonts w:ascii="Arial" w:hAnsi="Arial" w:cs="Arial"/>
          <w:b/>
          <w:caps/>
          <w:lang w:val="lt-LT"/>
        </w:rPr>
        <w:t xml:space="preserve">KRITERIJAI IR </w:t>
      </w:r>
      <w:r w:rsidRPr="00BC7DE6">
        <w:rPr>
          <w:rFonts w:ascii="Arial" w:hAnsi="Arial" w:cs="Arial"/>
          <w:b/>
          <w:caps/>
          <w:lang w:val="lt-LT"/>
        </w:rPr>
        <w:t>tvarka</w:t>
      </w:r>
    </w:p>
    <w:p w14:paraId="4A54D824" w14:textId="44E96DB8" w:rsidR="005C6886" w:rsidRPr="00BC7DE6" w:rsidRDefault="0074326A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BC7DE6">
        <w:rPr>
          <w:rFonts w:ascii="Arial" w:hAnsi="Arial" w:cs="Arial"/>
          <w:lang w:val="lt-LT"/>
        </w:rPr>
        <w:t>1.</w:t>
      </w:r>
      <w:r w:rsidR="005C6886" w:rsidRPr="00BC7DE6">
        <w:rPr>
          <w:rFonts w:ascii="Arial" w:hAnsi="Arial" w:cs="Arial"/>
          <w:lang w:val="lt-LT"/>
        </w:rPr>
        <w:t xml:space="preserve"> Šiame priede pateikiami ekonomiškai naudingiausio pasiūlymo vertinimo kriterijai, jų parametrai, lyginamieji svoriai, formulės, pagal kurias bus skaičiuojamas pasiūlymų ekonominis naudingumas. </w:t>
      </w:r>
    </w:p>
    <w:p w14:paraId="4E80F5B4" w14:textId="44546F04" w:rsidR="00906A23" w:rsidRDefault="005C6886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BC7DE6">
        <w:rPr>
          <w:rFonts w:ascii="Arial" w:hAnsi="Arial" w:cs="Arial"/>
          <w:lang w:val="lt-LT"/>
        </w:rPr>
        <w:t xml:space="preserve">2. </w:t>
      </w:r>
      <w:r w:rsidR="00906A23" w:rsidRPr="00BC7DE6">
        <w:rPr>
          <w:rFonts w:ascii="Arial" w:hAnsi="Arial" w:cs="Arial"/>
          <w:lang w:val="lt-LT"/>
        </w:rPr>
        <w:t xml:space="preserve">Ekonomiškai naudingiausias pasiūlymas kiekvienai </w:t>
      </w:r>
      <w:r w:rsidR="00BC7DE6" w:rsidRPr="00BC7DE6">
        <w:rPr>
          <w:rFonts w:ascii="Arial" w:hAnsi="Arial" w:cs="Arial"/>
          <w:lang w:val="lt-LT"/>
        </w:rPr>
        <w:t>P</w:t>
      </w:r>
      <w:r w:rsidR="00906A23" w:rsidRPr="00BC7DE6">
        <w:rPr>
          <w:rFonts w:ascii="Arial" w:hAnsi="Arial" w:cs="Arial"/>
          <w:lang w:val="lt-LT"/>
        </w:rPr>
        <w:t xml:space="preserve">irkimo </w:t>
      </w:r>
      <w:r w:rsidR="00BC7DE6" w:rsidRPr="00BC7DE6">
        <w:rPr>
          <w:rFonts w:ascii="Arial" w:hAnsi="Arial" w:cs="Arial"/>
          <w:lang w:val="lt-LT"/>
        </w:rPr>
        <w:t xml:space="preserve">objekto </w:t>
      </w:r>
      <w:r w:rsidR="00906A23" w:rsidRPr="00BC7DE6">
        <w:rPr>
          <w:rFonts w:ascii="Arial" w:hAnsi="Arial" w:cs="Arial"/>
          <w:lang w:val="lt-LT"/>
        </w:rPr>
        <w:t>daliai išrenkamas pagal kainos ir kokybės santykį.</w:t>
      </w:r>
    </w:p>
    <w:p w14:paraId="3B425D4E" w14:textId="76AD7B86" w:rsidR="00C0133B" w:rsidRPr="00592EDB" w:rsidRDefault="00C0133B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592EDB">
        <w:rPr>
          <w:rFonts w:ascii="Arial" w:hAnsi="Arial" w:cs="Arial"/>
          <w:lang w:val="lt-LT"/>
        </w:rPr>
        <w:t>3. Ekonominio naudingumo vertinimo rezultatai nurodomi ne daugiau kaip dviejų skaičių po kablelio tikslumu. Atliekant skaičiavimus, apvalinama pagal matematines apvalinimo taisykles šimtųjų tikslumu, t. y. surinkus pvz. 50,564 balų – apvalinama į 50,56, o surinkus 50,565 balų – apvalinama į 50,57.</w:t>
      </w:r>
    </w:p>
    <w:p w14:paraId="04FFEA28" w14:textId="603A7F18" w:rsidR="00906A23" w:rsidRPr="00BC7DE6" w:rsidRDefault="00C0133B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4</w:t>
      </w:r>
      <w:r w:rsidR="00906A23" w:rsidRPr="00BC7DE6">
        <w:rPr>
          <w:rFonts w:ascii="Arial" w:hAnsi="Arial" w:cs="Arial"/>
          <w:lang w:val="lt-LT"/>
        </w:rPr>
        <w:t>. Pasiūlymas vertinamas pagal žemiau pateiktą metodiką:</w:t>
      </w:r>
    </w:p>
    <w:p w14:paraId="68C6BD4C" w14:textId="7F29B0A3" w:rsidR="00906A23" w:rsidRPr="00BC7DE6" w:rsidRDefault="009213BA" w:rsidP="00B0564D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right"/>
        <w:rPr>
          <w:rFonts w:ascii="Arial" w:hAnsi="Arial" w:cs="Arial"/>
          <w:i w:val="0"/>
          <w:sz w:val="22"/>
          <w:szCs w:val="22"/>
          <w:lang w:val="lt-LT"/>
        </w:rPr>
      </w:pPr>
      <w:r w:rsidRPr="00BC7DE6">
        <w:rPr>
          <w:rFonts w:ascii="Arial" w:hAnsi="Arial" w:cs="Arial"/>
          <w:i w:val="0"/>
          <w:sz w:val="22"/>
          <w:szCs w:val="22"/>
          <w:lang w:val="lt-LT"/>
        </w:rPr>
        <w:t>1</w:t>
      </w:r>
      <w:r w:rsidR="00906A23" w:rsidRPr="00BC7DE6">
        <w:rPr>
          <w:rFonts w:ascii="Arial" w:hAnsi="Arial" w:cs="Arial"/>
          <w:i w:val="0"/>
          <w:sz w:val="22"/>
          <w:szCs w:val="22"/>
          <w:lang w:val="lt-LT"/>
        </w:rPr>
        <w:t xml:space="preserve"> lentelė</w:t>
      </w:r>
    </w:p>
    <w:tbl>
      <w:tblPr>
        <w:tblW w:w="103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3"/>
        <w:gridCol w:w="1701"/>
        <w:gridCol w:w="4961"/>
      </w:tblGrid>
      <w:tr w:rsidR="00895247" w:rsidRPr="00BC7DE6" w14:paraId="63E36A42" w14:textId="77777777" w:rsidTr="00FB01EE">
        <w:trPr>
          <w:trHeight w:val="773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01597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Ekonominio naudingumo vertinimo kriterijai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A90597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Maksimalus galimas balų skaičius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7AFE3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Balų apskaičiavimo tvarka</w:t>
            </w:r>
          </w:p>
        </w:tc>
      </w:tr>
      <w:tr w:rsidR="00374AF1" w:rsidRPr="004914C7" w14:paraId="11DA2A46" w14:textId="77777777" w:rsidTr="00E37D24">
        <w:trPr>
          <w:cantSplit/>
          <w:trHeight w:val="490"/>
        </w:trPr>
        <w:tc>
          <w:tcPr>
            <w:tcW w:w="36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0347B" w14:textId="6058D5A3" w:rsidR="00374AF1" w:rsidRPr="00BC7DE6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Pasiūlymo kaina, eurais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(</w:t>
            </w:r>
            <w:r w:rsidR="00C27A87" w:rsidRPr="00BC7DE6">
              <w:rPr>
                <w:rFonts w:ascii="Arial" w:eastAsia="SimSun" w:hAnsi="Arial" w:cs="Arial"/>
                <w:b/>
                <w:bCs/>
                <w:kern w:val="3"/>
                <w:lang w:val="lt-LT" w:eastAsia="zh-CN" w:bidi="hi-IN"/>
              </w:rPr>
              <w:t>A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)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3A2B06" w14:textId="76383243" w:rsidR="00374AF1" w:rsidRPr="00BC7DE6" w:rsidRDefault="00C2722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>
              <w:rPr>
                <w:rFonts w:ascii="Arial" w:eastAsia="SimSun" w:hAnsi="Arial" w:cs="Arial"/>
                <w:kern w:val="3"/>
                <w:lang w:val="lt-LT" w:eastAsia="zh-CN" w:bidi="hi-IN"/>
              </w:rPr>
              <w:t>90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164F1" w14:textId="405C2DB3" w:rsidR="00374AF1" w:rsidRPr="00BC7DE6" w:rsidRDefault="00C66FD8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Daugiausia balų gauna mažiausią kainą pasiūlęs </w:t>
            </w:r>
            <w:r w:rsidR="00840998">
              <w:rPr>
                <w:rFonts w:ascii="Arial" w:eastAsia="SimSun" w:hAnsi="Arial" w:cs="Arial"/>
                <w:kern w:val="3"/>
                <w:lang w:val="lt-LT" w:eastAsia="zh-CN" w:bidi="hi-IN"/>
              </w:rPr>
              <w:t>t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</w:t>
            </w:r>
            <w:r w:rsidR="00840998">
              <w:rPr>
                <w:rFonts w:ascii="Arial" w:eastAsia="SimSun" w:hAnsi="Arial" w:cs="Arial"/>
                <w:kern w:val="3"/>
                <w:lang w:val="lt-LT" w:eastAsia="zh-CN" w:bidi="hi-IN"/>
              </w:rPr>
              <w:t>e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kėjas</w:t>
            </w:r>
          </w:p>
        </w:tc>
      </w:tr>
      <w:tr w:rsidR="00374AF1" w:rsidRPr="004914C7" w14:paraId="6BADB05C" w14:textId="77777777" w:rsidTr="00FB01EE">
        <w:trPr>
          <w:cantSplit/>
          <w:trHeight w:val="418"/>
        </w:trPr>
        <w:tc>
          <w:tcPr>
            <w:tcW w:w="368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0757D" w14:textId="6988AC59" w:rsidR="00374AF1" w:rsidRPr="00225384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>Atstumas nuo</w:t>
            </w:r>
            <w:r w:rsidR="00571012"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 </w:t>
            </w:r>
            <w:r w:rsidR="00BC7DE6"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>VĮ Valstybinių miškų urėdija</w:t>
            </w:r>
            <w:r w:rsidR="00571012"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 </w:t>
            </w:r>
            <w:r w:rsidR="00BC7DE6"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(toliau – </w:t>
            </w:r>
            <w:r w:rsidR="00C27222" w:rsidRPr="00225384">
              <w:rPr>
                <w:rFonts w:ascii="Arial" w:eastAsia="Times New Roman" w:hAnsi="Arial" w:cs="Arial"/>
                <w:b/>
                <w:bCs/>
                <w:kern w:val="3"/>
                <w:lang w:val="lt-LT" w:eastAsia="zh-CN" w:bidi="hi-IN"/>
              </w:rPr>
              <w:t>Užsakovo</w:t>
            </w:r>
            <w:r w:rsidR="00BC7DE6" w:rsidRPr="00225384">
              <w:rPr>
                <w:rFonts w:ascii="Arial" w:eastAsia="Times New Roman" w:hAnsi="Arial" w:cs="Arial"/>
                <w:b/>
                <w:bCs/>
                <w:kern w:val="3"/>
                <w:lang w:val="lt-LT" w:eastAsia="zh-CN" w:bidi="hi-IN"/>
              </w:rPr>
              <w:t>/VMU</w:t>
            </w:r>
            <w:r w:rsidR="00BC7DE6"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) </w:t>
            </w:r>
            <w:r w:rsidR="00785F4B"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atitinkamo </w:t>
            </w:r>
            <w:r w:rsidR="00571012"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regioninio padalinio </w:t>
            </w:r>
            <w:r w:rsidR="00E32E30"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buveinės </w:t>
            </w:r>
            <w:r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iki </w:t>
            </w:r>
            <w:r w:rsidR="00840998"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>t</w:t>
            </w:r>
            <w:r w:rsidR="00BC7DE6" w:rsidRPr="00225384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iekėjo </w:t>
            </w:r>
            <w:r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>autoserviso</w:t>
            </w:r>
            <w:r w:rsidR="00C27A87"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(</w:t>
            </w:r>
            <w:r w:rsidR="00C27A87" w:rsidRPr="00225384">
              <w:rPr>
                <w:rFonts w:ascii="Arial" w:eastAsia="SimSun" w:hAnsi="Arial" w:cs="Arial"/>
                <w:b/>
                <w:bCs/>
                <w:kern w:val="3"/>
                <w:lang w:val="lt-LT" w:eastAsia="zh-CN" w:bidi="hi-IN"/>
              </w:rPr>
              <w:t>B</w:t>
            </w:r>
            <w:r w:rsidR="00C27A87"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7E314" w14:textId="77777777" w:rsidR="00374AF1" w:rsidRPr="00225384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EC1CD" w14:textId="5BED0212" w:rsidR="00374AF1" w:rsidRPr="00BC7DE6" w:rsidRDefault="00514524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Automobilį </w:t>
            </w:r>
            <w:r w:rsidR="00840998"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>t</w:t>
            </w:r>
            <w:r w:rsidR="00BC7DE6"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>iekėjas</w:t>
            </w:r>
            <w:r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iš </w:t>
            </w:r>
            <w:r w:rsidR="00BC7DE6"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VMU </w:t>
            </w:r>
            <w:r w:rsidR="00225384"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atitinkamo </w:t>
            </w:r>
            <w:r w:rsidR="00BC7DE6"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regioninio </w:t>
            </w:r>
            <w:r w:rsidR="00F23C63"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>padalinio</w:t>
            </w:r>
            <w:r w:rsidR="00A90B4A"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buveinės</w:t>
            </w:r>
            <w:r w:rsidR="00F23C63"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>paima ir grąžina tralu</w:t>
            </w:r>
            <w:r w:rsidR="00E41498"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225384">
              <w:rPr>
                <w:rFonts w:ascii="Arial" w:eastAsia="SimSun" w:hAnsi="Arial" w:cs="Arial"/>
                <w:kern w:val="3"/>
                <w:lang w:val="lt-LT" w:eastAsia="zh-CN" w:bidi="hi-IN"/>
              </w:rPr>
              <w:t>– 10 balų*</w:t>
            </w:r>
          </w:p>
        </w:tc>
      </w:tr>
      <w:tr w:rsidR="00A460F5" w:rsidRPr="00BC7DE6" w14:paraId="5C833683" w14:textId="77777777" w:rsidTr="00E37D24">
        <w:trPr>
          <w:cantSplit/>
          <w:trHeight w:val="282"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96DAD" w14:textId="77777777" w:rsidR="00A460F5" w:rsidRPr="00BC7DE6" w:rsidRDefault="00A460F5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15B44" w14:textId="77777777" w:rsidR="00A460F5" w:rsidRPr="00BC7DE6" w:rsidRDefault="00A460F5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71C3E" w14:textId="64052ED0" w:rsidR="00A460F5" w:rsidRPr="00BC7DE6" w:rsidRDefault="00514524" w:rsidP="00C2722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Atstumas iki 2 km</w:t>
            </w:r>
            <w:r w:rsidR="00327CCC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– 10 balų</w:t>
            </w:r>
          </w:p>
        </w:tc>
      </w:tr>
      <w:tr w:rsidR="00374AF1" w:rsidRPr="004914C7" w14:paraId="7A215A28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B0D29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48B02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6D2CB" w14:textId="4208BB45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Atstumas nuo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2 km</w:t>
            </w:r>
            <w:r w:rsidR="00327CCC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8 balai</w:t>
            </w:r>
          </w:p>
        </w:tc>
      </w:tr>
      <w:tr w:rsidR="00374AF1" w:rsidRPr="004914C7" w14:paraId="2A1A513B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D1BAD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BB8E8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94C8C" w14:textId="353D3246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6 balai</w:t>
            </w:r>
          </w:p>
        </w:tc>
      </w:tr>
      <w:tr w:rsidR="00374AF1" w:rsidRPr="004914C7" w14:paraId="06ED3902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27657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2B1F0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7DFA05" w14:textId="30611D89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1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4 balai</w:t>
            </w:r>
          </w:p>
        </w:tc>
      </w:tr>
      <w:tr w:rsidR="00374AF1" w:rsidRPr="004914C7" w14:paraId="30E35748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4F684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1E92B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AC77A" w14:textId="3AE904A4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20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2 balai</w:t>
            </w:r>
          </w:p>
        </w:tc>
      </w:tr>
      <w:tr w:rsidR="00374AF1" w:rsidRPr="00BC7DE6" w14:paraId="0BF7A33E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17DB0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FCCCF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F52C8" w14:textId="1863CF23" w:rsidR="00374AF1" w:rsidRPr="00BC7DE6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BF0029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20</w:t>
            </w:r>
            <w:r w:rsidR="00374AF1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0 balų</w:t>
            </w:r>
          </w:p>
        </w:tc>
      </w:tr>
    </w:tbl>
    <w:p w14:paraId="5C89D559" w14:textId="20B90C38" w:rsidR="00906A23" w:rsidRPr="00FE264D" w:rsidRDefault="00CB1DF7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b/>
          <w:bCs/>
          <w:iCs w:val="0"/>
          <w:sz w:val="22"/>
          <w:szCs w:val="22"/>
          <w:lang w:val="lt-LT"/>
        </w:rPr>
      </w:pPr>
      <w:r w:rsidRPr="006327B8">
        <w:rPr>
          <w:rFonts w:ascii="Arial" w:eastAsia="Times New Roman" w:hAnsi="Arial" w:cs="Arial"/>
          <w:b/>
          <w:bCs/>
          <w:iCs w:val="0"/>
          <w:kern w:val="3"/>
          <w:sz w:val="22"/>
          <w:szCs w:val="22"/>
          <w:lang w:val="lt-LT" w:eastAsia="zh-CN" w:bidi="hi-IN"/>
        </w:rPr>
        <w:t>Tiekėjo</w:t>
      </w:r>
      <w:r w:rsidRPr="006327B8">
        <w:rPr>
          <w:rFonts w:ascii="Arial" w:eastAsia="SimSun" w:hAnsi="Arial" w:cs="Arial"/>
          <w:b/>
          <w:bCs/>
          <w:iCs w:val="0"/>
          <w:kern w:val="3"/>
          <w:sz w:val="22"/>
          <w:szCs w:val="22"/>
          <w:lang w:val="lt-LT" w:eastAsia="zh-CN" w:bidi="hi-IN"/>
        </w:rPr>
        <w:t xml:space="preserve"> autoserviso</w:t>
      </w:r>
      <w:r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nurodom</w:t>
      </w:r>
      <w:r w:rsidR="00A36393">
        <w:rPr>
          <w:rFonts w:ascii="Arial" w:hAnsi="Arial" w:cs="Arial"/>
          <w:b/>
          <w:bCs/>
          <w:iCs w:val="0"/>
          <w:sz w:val="22"/>
          <w:szCs w:val="22"/>
          <w:lang w:val="lt-LT"/>
        </w:rPr>
        <w:t>a</w:t>
      </w:r>
      <w:r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s atstumas iki </w:t>
      </w:r>
      <w:r w:rsidR="00225384" w:rsidRPr="00225384">
        <w:rPr>
          <w:rFonts w:ascii="Arial" w:hAnsi="Arial" w:cs="Arial"/>
          <w:b/>
          <w:bCs/>
          <w:iCs w:val="0"/>
          <w:sz w:val="22"/>
          <w:szCs w:val="22"/>
          <w:lang w:val="lt-LT"/>
        </w:rPr>
        <w:t>VMU atitinkamo regioninio padalinio buveinės</w:t>
      </w:r>
      <w:r w:rsidR="00AA6772" w:rsidRPr="00AA6772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, </w:t>
      </w:r>
      <w:r w:rsidR="00AA6772" w:rsidRPr="007E2CC4">
        <w:rPr>
          <w:rFonts w:ascii="Arial" w:hAnsi="Arial" w:cs="Arial"/>
          <w:iCs w:val="0"/>
          <w:sz w:val="22"/>
          <w:szCs w:val="22"/>
          <w:lang w:val="lt-LT"/>
        </w:rPr>
        <w:t xml:space="preserve">nurodytos </w:t>
      </w:r>
      <w:r w:rsidR="0029028E" w:rsidRPr="007E2CC4">
        <w:rPr>
          <w:rFonts w:ascii="Arial" w:hAnsi="Arial" w:cs="Arial"/>
          <w:iCs w:val="0"/>
          <w:sz w:val="22"/>
          <w:szCs w:val="22"/>
          <w:lang w:val="lt-LT"/>
        </w:rPr>
        <w:t>Specialiųjų sąlygų 1 priedo „Lengvųjų ir krovininių iki 3,5 t. bendrosios masės automobilių remonto ir techninio aptarnavimo paslaugų ir atsarginių dalių pirkimo techninė specifikacija“ 2 priede „Pirkimo objekto dalys ir Užsakovo adresai“</w:t>
      </w:r>
      <w:r w:rsidR="00392DDC">
        <w:rPr>
          <w:rFonts w:ascii="Arial" w:hAnsi="Arial" w:cs="Arial"/>
          <w:b/>
          <w:bCs/>
          <w:iCs w:val="0"/>
          <w:sz w:val="22"/>
          <w:szCs w:val="22"/>
          <w:lang w:val="lt-LT"/>
        </w:rPr>
        <w:t>,</w:t>
      </w:r>
      <w:r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negali būti didesnis nei 35 km. </w:t>
      </w:r>
      <w:r w:rsidRPr="00A91DE1">
        <w:rPr>
          <w:rFonts w:ascii="Arial" w:eastAsia="Times New Roman" w:hAnsi="Arial" w:cs="Arial"/>
          <w:b/>
          <w:bCs/>
          <w:iCs w:val="0"/>
          <w:kern w:val="3"/>
          <w:sz w:val="22"/>
          <w:szCs w:val="22"/>
          <w:u w:val="single"/>
          <w:lang w:val="lt-LT" w:eastAsia="zh-CN" w:bidi="hi-IN"/>
        </w:rPr>
        <w:t xml:space="preserve">Pirmoje pirkimo objekto dalyje </w:t>
      </w:r>
      <w:r w:rsidR="002F5EF8">
        <w:rPr>
          <w:rFonts w:ascii="Arial" w:eastAsia="Times New Roman" w:hAnsi="Arial" w:cs="Arial"/>
          <w:b/>
          <w:bCs/>
          <w:iCs w:val="0"/>
          <w:kern w:val="3"/>
          <w:sz w:val="22"/>
          <w:szCs w:val="22"/>
          <w:u w:val="single"/>
          <w:lang w:val="lt-LT" w:eastAsia="zh-CN" w:bidi="hi-IN"/>
        </w:rPr>
        <w:t>t</w:t>
      </w:r>
      <w:r w:rsidR="00FE264D" w:rsidRPr="00A91DE1">
        <w:rPr>
          <w:rFonts w:ascii="Arial" w:eastAsia="Times New Roman" w:hAnsi="Arial" w:cs="Arial"/>
          <w:b/>
          <w:bCs/>
          <w:iCs w:val="0"/>
          <w:kern w:val="3"/>
          <w:sz w:val="22"/>
          <w:szCs w:val="22"/>
          <w:u w:val="single"/>
          <w:lang w:val="lt-LT" w:eastAsia="zh-CN" w:bidi="hi-IN"/>
        </w:rPr>
        <w:t>iekėjo</w:t>
      </w:r>
      <w:r w:rsidR="003A4FF7" w:rsidRPr="00A91DE1">
        <w:rPr>
          <w:rFonts w:ascii="Arial" w:eastAsia="SimSun" w:hAnsi="Arial" w:cs="Arial"/>
          <w:b/>
          <w:bCs/>
          <w:iCs w:val="0"/>
          <w:kern w:val="3"/>
          <w:sz w:val="22"/>
          <w:szCs w:val="22"/>
          <w:u w:val="single"/>
          <w:lang w:val="lt-LT" w:eastAsia="zh-CN" w:bidi="hi-IN"/>
        </w:rPr>
        <w:t xml:space="preserve"> autoserviso</w:t>
      </w:r>
      <w:r w:rsidR="003A4FF7" w:rsidRPr="00A91DE1">
        <w:rPr>
          <w:rFonts w:ascii="Arial" w:hAnsi="Arial" w:cs="Arial"/>
          <w:b/>
          <w:bCs/>
          <w:iCs w:val="0"/>
          <w:sz w:val="22"/>
          <w:szCs w:val="22"/>
          <w:u w:val="single"/>
          <w:lang w:val="lt-LT"/>
        </w:rPr>
        <w:t xml:space="preserve"> nurodomos atstumas </w:t>
      </w:r>
      <w:r w:rsidR="00922E09" w:rsidRPr="00A91DE1">
        <w:rPr>
          <w:rFonts w:ascii="Arial" w:hAnsi="Arial" w:cs="Arial"/>
          <w:b/>
          <w:bCs/>
          <w:iCs w:val="0"/>
          <w:sz w:val="22"/>
          <w:szCs w:val="22"/>
          <w:u w:val="single"/>
          <w:lang w:val="lt-LT"/>
        </w:rPr>
        <w:t>iki</w:t>
      </w:r>
      <w:r w:rsidR="003A4FF7" w:rsidRPr="00A91DE1">
        <w:rPr>
          <w:rFonts w:ascii="Arial" w:hAnsi="Arial" w:cs="Arial"/>
          <w:b/>
          <w:bCs/>
          <w:iCs w:val="0"/>
          <w:sz w:val="22"/>
          <w:szCs w:val="22"/>
          <w:u w:val="single"/>
          <w:lang w:val="lt-LT"/>
        </w:rPr>
        <w:t xml:space="preserve"> </w:t>
      </w:r>
      <w:r w:rsidR="00FE264D" w:rsidRPr="00A91DE1">
        <w:rPr>
          <w:rFonts w:ascii="Arial" w:hAnsi="Arial" w:cs="Arial"/>
          <w:b/>
          <w:bCs/>
          <w:iCs w:val="0"/>
          <w:sz w:val="22"/>
          <w:szCs w:val="22"/>
          <w:u w:val="single"/>
          <w:lang w:val="lt-LT"/>
        </w:rPr>
        <w:t>VMU</w:t>
      </w:r>
      <w:r w:rsidRPr="00A91DE1">
        <w:rPr>
          <w:rFonts w:ascii="Arial" w:hAnsi="Arial" w:cs="Arial"/>
          <w:b/>
          <w:bCs/>
          <w:iCs w:val="0"/>
          <w:sz w:val="22"/>
          <w:szCs w:val="22"/>
          <w:u w:val="single"/>
          <w:lang w:val="lt-LT"/>
        </w:rPr>
        <w:t xml:space="preserve"> Anykščių</w:t>
      </w:r>
      <w:r w:rsidR="003A4FF7" w:rsidRPr="00A91DE1">
        <w:rPr>
          <w:rFonts w:ascii="Arial" w:hAnsi="Arial" w:cs="Arial"/>
          <w:b/>
          <w:bCs/>
          <w:iCs w:val="0"/>
          <w:sz w:val="22"/>
          <w:szCs w:val="22"/>
          <w:u w:val="single"/>
          <w:lang w:val="lt-LT"/>
        </w:rPr>
        <w:t xml:space="preserve"> regioninio padalinio </w:t>
      </w:r>
      <w:r w:rsidR="00B36275">
        <w:rPr>
          <w:rFonts w:ascii="Arial" w:hAnsi="Arial" w:cs="Arial"/>
          <w:b/>
          <w:bCs/>
          <w:iCs w:val="0"/>
          <w:sz w:val="22"/>
          <w:szCs w:val="22"/>
          <w:u w:val="single"/>
          <w:lang w:val="lt-LT"/>
        </w:rPr>
        <w:t xml:space="preserve">buveinės </w:t>
      </w:r>
      <w:r w:rsidR="008805BA" w:rsidRPr="00A91DE1">
        <w:rPr>
          <w:rFonts w:ascii="Arial" w:hAnsi="Arial" w:cs="Arial"/>
          <w:b/>
          <w:bCs/>
          <w:iCs w:val="0"/>
          <w:sz w:val="22"/>
          <w:szCs w:val="22"/>
          <w:u w:val="single"/>
          <w:lang w:val="lt-LT"/>
        </w:rPr>
        <w:t xml:space="preserve">negali </w:t>
      </w:r>
      <w:r w:rsidR="003A4FF7" w:rsidRPr="00A91DE1">
        <w:rPr>
          <w:rFonts w:ascii="Arial" w:hAnsi="Arial" w:cs="Arial"/>
          <w:b/>
          <w:bCs/>
          <w:iCs w:val="0"/>
          <w:sz w:val="22"/>
          <w:szCs w:val="22"/>
          <w:u w:val="single"/>
          <w:lang w:val="lt-LT"/>
        </w:rPr>
        <w:t xml:space="preserve">būti didesnis nei </w:t>
      </w:r>
      <w:r w:rsidR="000E2EBD" w:rsidRPr="00A91DE1">
        <w:rPr>
          <w:rFonts w:ascii="Arial" w:hAnsi="Arial" w:cs="Arial"/>
          <w:b/>
          <w:bCs/>
          <w:iCs w:val="0"/>
          <w:sz w:val="22"/>
          <w:szCs w:val="22"/>
          <w:u w:val="single"/>
          <w:lang w:val="lt-LT"/>
        </w:rPr>
        <w:t>49</w:t>
      </w:r>
      <w:r w:rsidR="003A4FF7" w:rsidRPr="00A91DE1">
        <w:rPr>
          <w:rFonts w:ascii="Arial" w:hAnsi="Arial" w:cs="Arial"/>
          <w:b/>
          <w:bCs/>
          <w:iCs w:val="0"/>
          <w:sz w:val="22"/>
          <w:szCs w:val="22"/>
          <w:u w:val="single"/>
          <w:lang w:val="lt-LT"/>
        </w:rPr>
        <w:t xml:space="preserve"> km</w:t>
      </w:r>
      <w:r w:rsidR="003A4FF7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>.</w:t>
      </w:r>
      <w:r w:rsidR="00E41498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Š</w:t>
      </w:r>
      <w:r w:rsidR="003713E2">
        <w:rPr>
          <w:rFonts w:ascii="Arial" w:hAnsi="Arial" w:cs="Arial"/>
          <w:b/>
          <w:bCs/>
          <w:iCs w:val="0"/>
          <w:sz w:val="22"/>
          <w:szCs w:val="22"/>
          <w:lang w:val="lt-LT"/>
        </w:rPr>
        <w:t>ios</w:t>
      </w:r>
      <w:r w:rsidR="00E41498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nuostat</w:t>
      </w:r>
      <w:r w:rsidR="003713E2">
        <w:rPr>
          <w:rFonts w:ascii="Arial" w:hAnsi="Arial" w:cs="Arial"/>
          <w:b/>
          <w:bCs/>
          <w:iCs w:val="0"/>
          <w:sz w:val="22"/>
          <w:szCs w:val="22"/>
          <w:lang w:val="lt-LT"/>
        </w:rPr>
        <w:t>os</w:t>
      </w:r>
      <w:r w:rsidR="00E41498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netaikom</w:t>
      </w:r>
      <w:r w:rsidR="003713E2">
        <w:rPr>
          <w:rFonts w:ascii="Arial" w:hAnsi="Arial" w:cs="Arial"/>
          <w:b/>
          <w:bCs/>
          <w:iCs w:val="0"/>
          <w:sz w:val="22"/>
          <w:szCs w:val="22"/>
          <w:lang w:val="lt-LT"/>
        </w:rPr>
        <w:t>os</w:t>
      </w:r>
      <w:r w:rsidR="00E41498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jei </w:t>
      </w:r>
      <w:r w:rsidR="008409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a</w:t>
      </w:r>
      <w:r w:rsidR="00E414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 xml:space="preserve">utomobilį </w:t>
      </w:r>
      <w:r w:rsidR="008409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t</w:t>
      </w:r>
      <w:r w:rsidR="00FE264D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iekėjas</w:t>
      </w:r>
      <w:r w:rsidR="00E414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 xml:space="preserve"> iš VMU paima ir grąžina tralu savo sąskaita.</w:t>
      </w:r>
    </w:p>
    <w:p w14:paraId="5DC08464" w14:textId="596ABC30" w:rsidR="003A4FF7" w:rsidRPr="00BC7DE6" w:rsidRDefault="005317ED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Cs w:val="0"/>
          <w:sz w:val="22"/>
          <w:szCs w:val="22"/>
          <w:lang w:val="lt-LT"/>
        </w:rPr>
      </w:pPr>
      <w:r w:rsidRPr="00BC7DE6">
        <w:rPr>
          <w:rFonts w:ascii="Arial" w:hAnsi="Arial" w:cs="Arial"/>
          <w:iCs w:val="0"/>
          <w:sz w:val="22"/>
          <w:szCs w:val="22"/>
          <w:lang w:val="lt-LT"/>
        </w:rPr>
        <w:t>*</w:t>
      </w:r>
      <w:r w:rsidR="00FE264D">
        <w:rPr>
          <w:rFonts w:ascii="Arial" w:hAnsi="Arial" w:cs="Arial"/>
          <w:iCs w:val="0"/>
          <w:sz w:val="22"/>
          <w:szCs w:val="22"/>
          <w:lang w:val="lt-LT"/>
        </w:rPr>
        <w:t>Tiekėjas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automobilį savo sąskaita paima 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>remontui</w:t>
      </w:r>
      <w:r w:rsidR="00487E3B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(techniniam aptarnavimui ar pan.)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>ir grąžina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suremontuotą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bookmarkStart w:id="0" w:name="_Hlk107471967"/>
      <w:r w:rsidR="00B36275">
        <w:rPr>
          <w:rFonts w:ascii="Arial" w:hAnsi="Arial" w:cs="Arial"/>
          <w:iCs w:val="0"/>
          <w:sz w:val="22"/>
          <w:szCs w:val="22"/>
          <w:lang w:val="lt-LT"/>
        </w:rPr>
        <w:t>VMU</w:t>
      </w:r>
      <w:r w:rsidR="00514524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3C3413" w:rsidRPr="003C3413">
        <w:rPr>
          <w:rFonts w:ascii="Arial" w:hAnsi="Arial" w:cs="Arial"/>
          <w:iCs w:val="0"/>
          <w:sz w:val="22"/>
          <w:szCs w:val="22"/>
          <w:lang w:val="lt-LT"/>
        </w:rPr>
        <w:t xml:space="preserve">Specialiųjų sąlygų 1 priedo „Lengvųjų ir krovininių iki 3,5 t. bendrosios masės automobilių remonto ir techninio aptarnavimo paslaugų ir atsarginių dalių pirkimo techninė specifikacija“ </w:t>
      </w:r>
      <w:r w:rsidR="003C3413">
        <w:rPr>
          <w:rFonts w:ascii="Arial" w:hAnsi="Arial" w:cs="Arial"/>
          <w:iCs w:val="0"/>
          <w:sz w:val="22"/>
          <w:szCs w:val="22"/>
          <w:lang w:val="lt-LT"/>
        </w:rPr>
        <w:t>2</w:t>
      </w:r>
      <w:r w:rsidR="003C3413" w:rsidRPr="003C3413">
        <w:rPr>
          <w:rFonts w:ascii="Arial" w:hAnsi="Arial" w:cs="Arial"/>
          <w:iCs w:val="0"/>
          <w:sz w:val="22"/>
          <w:szCs w:val="22"/>
          <w:lang w:val="lt-LT"/>
        </w:rPr>
        <w:t xml:space="preserve"> priede</w:t>
      </w:r>
      <w:r w:rsidR="00487E3B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EB26EE">
        <w:rPr>
          <w:rFonts w:ascii="Arial" w:hAnsi="Arial" w:cs="Arial"/>
          <w:iCs w:val="0"/>
          <w:sz w:val="22"/>
          <w:szCs w:val="22"/>
          <w:lang w:val="lt-LT"/>
        </w:rPr>
        <w:t>„</w:t>
      </w:r>
      <w:r w:rsidR="00EB26EE" w:rsidRPr="00EB26EE">
        <w:rPr>
          <w:rFonts w:ascii="Arial" w:hAnsi="Arial" w:cs="Arial"/>
          <w:iCs w:val="0"/>
          <w:sz w:val="22"/>
          <w:szCs w:val="22"/>
          <w:lang w:val="lt-LT"/>
        </w:rPr>
        <w:t>Pirkimo objekto dalys ir Užsakovo adresai</w:t>
      </w:r>
      <w:r w:rsidR="00EB26EE">
        <w:rPr>
          <w:rFonts w:ascii="Arial" w:hAnsi="Arial" w:cs="Arial"/>
          <w:iCs w:val="0"/>
          <w:sz w:val="22"/>
          <w:szCs w:val="22"/>
          <w:lang w:val="lt-LT"/>
        </w:rPr>
        <w:t>“</w:t>
      </w:r>
      <w:r w:rsidR="00EB26EE" w:rsidRPr="00EB26EE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487E3B" w:rsidRPr="00BC7DE6">
        <w:rPr>
          <w:rFonts w:ascii="Arial" w:hAnsi="Arial" w:cs="Arial"/>
          <w:iCs w:val="0"/>
          <w:sz w:val="22"/>
          <w:szCs w:val="22"/>
          <w:lang w:val="lt-LT"/>
        </w:rPr>
        <w:t>nurodytu adresu</w:t>
      </w:r>
      <w:bookmarkEnd w:id="0"/>
      <w:r w:rsidR="00E41498" w:rsidRPr="00BC7DE6">
        <w:rPr>
          <w:rFonts w:ascii="Arial" w:hAnsi="Arial" w:cs="Arial"/>
          <w:iCs w:val="0"/>
          <w:sz w:val="22"/>
          <w:szCs w:val="22"/>
          <w:lang w:val="lt-LT"/>
        </w:rPr>
        <w:t>.</w:t>
      </w:r>
    </w:p>
    <w:p w14:paraId="186D293F" w14:textId="77777777" w:rsidR="003A4FF7" w:rsidRPr="00BC7DE6" w:rsidRDefault="003A4FF7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Cs w:val="0"/>
          <w:sz w:val="22"/>
          <w:szCs w:val="22"/>
          <w:lang w:val="lt-LT"/>
        </w:rPr>
      </w:pPr>
    </w:p>
    <w:p w14:paraId="2B9A9D62" w14:textId="670A598C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   Pasiūlymo ekonominio naudingumo balų apskaičiavimas (skaičiuojama kiekvienai pirkimo daliai atskirai):</w:t>
      </w:r>
    </w:p>
    <w:p w14:paraId="1700CA9C" w14:textId="77777777" w:rsidR="00E65300" w:rsidRPr="00BC7DE6" w:rsidRDefault="00E65300" w:rsidP="009D6A4C">
      <w:pPr>
        <w:pStyle w:val="prastasiniatinklio"/>
        <w:spacing w:before="0" w:beforeAutospacing="0" w:after="0" w:afterAutospacing="0"/>
        <w:jc w:val="both"/>
        <w:rPr>
          <w:rFonts w:ascii="Arial" w:eastAsiaTheme="minorEastAsia" w:hAnsi="Arial" w:cs="Arial"/>
          <w:b/>
          <w:i/>
          <w:color w:val="000000"/>
          <w:kern w:val="24"/>
          <w:sz w:val="22"/>
          <w:szCs w:val="22"/>
        </w:rPr>
      </w:pPr>
    </w:p>
    <w:p w14:paraId="6594821B" w14:textId="178C7FED" w:rsidR="00906A23" w:rsidRPr="00BC7DE6" w:rsidRDefault="00906A23" w:rsidP="009D6A4C">
      <w:pPr>
        <w:pStyle w:val="prastasiniatinklio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S</m:t>
          </m:r>
          <m:r>
            <m:rPr>
              <m:sty m:val="b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=</m:t>
          </m:r>
          <m:f>
            <m:fPr>
              <m:ctrlPr>
                <w:rPr>
                  <w:rFonts w:ascii="Cambria Math" w:eastAsia="+mn-ea" w:hAnsi="Cambria Math" w:cs="Arial"/>
                  <w:b/>
                  <w:i/>
                  <w:color w:val="000000"/>
                  <w:kern w:val="24"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+mn-ea" w:hAnsi="Cambria Math" w:cs="Arial"/>
                  <w:color w:val="000000"/>
                  <w:kern w:val="24"/>
                  <w:sz w:val="22"/>
                  <w:szCs w:val="22"/>
                </w:rPr>
                <m:t>Amin</m:t>
              </m:r>
            </m:num>
            <m:den>
              <w:bookmarkStart w:id="1" w:name="_Hlk105671230"/>
              <m:r>
                <m:rPr>
                  <m:sty m:val="bi"/>
                </m:rPr>
                <w:rPr>
                  <w:rFonts w:ascii="Cambria Math" w:eastAsia="+mn-ea" w:hAnsi="Cambria Math" w:cs="Arial"/>
                  <w:color w:val="000000"/>
                  <w:kern w:val="24"/>
                  <w:sz w:val="22"/>
                  <w:szCs w:val="22"/>
                </w:rPr>
                <m:t>Ap</m:t>
              </m:r>
              <w:bookmarkEnd w:id="1"/>
            </m:den>
          </m:f>
          <m:r>
            <m:rPr>
              <m:sty m:val="bi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×90+B</m:t>
          </m:r>
        </m:oMath>
      </m:oMathPara>
    </w:p>
    <w:p w14:paraId="6F362414" w14:textId="77777777" w:rsidR="00BA1A6F" w:rsidRPr="00BC7DE6" w:rsidRDefault="00BA1A6F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</w:p>
    <w:p w14:paraId="56F1C86E" w14:textId="52D80EB2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</w:t>
      </w:r>
      <w:r w:rsidR="00E65300" w:rsidRPr="00BC7DE6">
        <w:rPr>
          <w:rFonts w:ascii="Arial" w:hAnsi="Arial" w:cs="Arial"/>
          <w:sz w:val="22"/>
          <w:szCs w:val="22"/>
          <w:lang w:val="lt-LT"/>
        </w:rPr>
        <w:t xml:space="preserve">     </w:t>
      </w:r>
      <w:r w:rsidRPr="00BC7DE6">
        <w:rPr>
          <w:rFonts w:ascii="Arial" w:hAnsi="Arial" w:cs="Arial"/>
          <w:sz w:val="22"/>
          <w:szCs w:val="22"/>
          <w:lang w:val="lt-LT"/>
        </w:rPr>
        <w:t>Pateiktoje formulėje:</w:t>
      </w:r>
    </w:p>
    <w:p w14:paraId="14A3139B" w14:textId="319AED0A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</w:t>
      </w:r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843E9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 </w:t>
      </w:r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proofErr w:type="spellStart"/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>Amin</w:t>
      </w:r>
      <w:proofErr w:type="spellEnd"/>
      <w:r w:rsidRPr="00BC7DE6">
        <w:rPr>
          <w:rFonts w:ascii="Arial" w:hAnsi="Arial" w:cs="Arial"/>
          <w:sz w:val="22"/>
          <w:szCs w:val="22"/>
          <w:lang w:val="lt-LT"/>
        </w:rPr>
        <w:t xml:space="preserve"> – m</w:t>
      </w:r>
      <w:r w:rsidR="00C160AF" w:rsidRPr="00BC7DE6">
        <w:rPr>
          <w:rFonts w:ascii="Arial" w:hAnsi="Arial" w:cs="Arial"/>
          <w:sz w:val="22"/>
          <w:szCs w:val="22"/>
          <w:lang w:val="lt-LT"/>
        </w:rPr>
        <w:t>ažiausia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</w:t>
      </w:r>
      <w:r w:rsidR="00C160AF" w:rsidRPr="00BC7DE6">
        <w:rPr>
          <w:rFonts w:ascii="Arial" w:hAnsi="Arial" w:cs="Arial"/>
          <w:sz w:val="22"/>
          <w:szCs w:val="22"/>
          <w:lang w:val="lt-LT"/>
        </w:rPr>
        <w:t>pasiūlyta pirkimo dalies vertė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; </w:t>
      </w:r>
    </w:p>
    <w:p w14:paraId="162B8A04" w14:textId="241431E1" w:rsidR="00906A23" w:rsidRPr="00BC7DE6" w:rsidRDefault="00E843E9" w:rsidP="00E843E9">
      <w:pPr>
        <w:pStyle w:val="Bodytext20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  <w:lang w:val="lt-LT"/>
        </w:rPr>
      </w:pPr>
      <w:proofErr w:type="spellStart"/>
      <w:r w:rsidRPr="00BC7DE6">
        <w:rPr>
          <w:rFonts w:ascii="Arial" w:hAnsi="Arial" w:cs="Arial"/>
          <w:b/>
          <w:bCs/>
          <w:sz w:val="22"/>
          <w:szCs w:val="22"/>
          <w:lang w:val="lt-LT"/>
        </w:rPr>
        <w:t>Ap</w:t>
      </w:r>
      <w:proofErr w:type="spellEnd"/>
      <w:r w:rsidR="00906A23" w:rsidRPr="00BC7DE6">
        <w:rPr>
          <w:rFonts w:ascii="Arial" w:hAnsi="Arial" w:cs="Arial"/>
          <w:sz w:val="22"/>
          <w:szCs w:val="22"/>
          <w:lang w:val="lt-LT"/>
        </w:rPr>
        <w:t xml:space="preserve"> –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</w:t>
      </w:r>
      <w:r w:rsidR="00840998">
        <w:rPr>
          <w:rFonts w:ascii="Arial" w:hAnsi="Arial" w:cs="Arial"/>
          <w:sz w:val="22"/>
          <w:szCs w:val="22"/>
          <w:lang w:val="lt-LT"/>
        </w:rPr>
        <w:t>tiekėjo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pasiūlyta pirkimo dalies vertė</w:t>
      </w:r>
      <w:r w:rsidR="00906A23" w:rsidRPr="00BC7DE6">
        <w:rPr>
          <w:rFonts w:ascii="Arial" w:hAnsi="Arial" w:cs="Arial"/>
          <w:sz w:val="22"/>
          <w:szCs w:val="22"/>
          <w:lang w:val="lt-LT"/>
        </w:rPr>
        <w:t>;</w:t>
      </w:r>
    </w:p>
    <w:p w14:paraId="05378591" w14:textId="59655AF6" w:rsidR="00906A23" w:rsidRPr="00BC7DE6" w:rsidRDefault="00906A23" w:rsidP="00C27222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lastRenderedPageBreak/>
        <w:t xml:space="preserve">  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    </w:t>
      </w:r>
      <w:r w:rsidR="00E843E9" w:rsidRPr="00BC7DE6">
        <w:rPr>
          <w:rFonts w:ascii="Arial" w:hAnsi="Arial" w:cs="Arial"/>
          <w:b/>
          <w:bCs/>
          <w:sz w:val="22"/>
          <w:szCs w:val="22"/>
          <w:lang w:val="lt-LT"/>
        </w:rPr>
        <w:t>B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– balai skirti už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atstumą </w:t>
      </w:r>
      <w:r w:rsidR="00D967C8">
        <w:rPr>
          <w:rFonts w:ascii="Arial" w:hAnsi="Arial" w:cs="Arial"/>
          <w:sz w:val="22"/>
          <w:szCs w:val="22"/>
          <w:lang w:val="lt-LT"/>
        </w:rPr>
        <w:t xml:space="preserve">nuo </w:t>
      </w:r>
      <w:r w:rsidR="00E843E9" w:rsidRPr="00BC7DE6">
        <w:rPr>
          <w:rFonts w:ascii="Arial" w:hAnsi="Arial" w:cs="Arial"/>
          <w:sz w:val="22"/>
          <w:szCs w:val="22"/>
          <w:lang w:val="lt-LT"/>
        </w:rPr>
        <w:t>VĮ Valstybinių miškų urėdija</w:t>
      </w:r>
      <w:r w:rsidR="00701474">
        <w:rPr>
          <w:rFonts w:ascii="Arial" w:hAnsi="Arial" w:cs="Arial"/>
          <w:sz w:val="22"/>
          <w:szCs w:val="22"/>
          <w:lang w:val="lt-LT"/>
        </w:rPr>
        <w:t xml:space="preserve"> atitinkamo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 regioninio padalinio </w:t>
      </w:r>
      <w:r w:rsidR="00701474">
        <w:rPr>
          <w:rFonts w:ascii="Arial" w:hAnsi="Arial" w:cs="Arial"/>
          <w:sz w:val="22"/>
          <w:szCs w:val="22"/>
          <w:lang w:val="lt-LT"/>
        </w:rPr>
        <w:t xml:space="preserve">buveinės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iki </w:t>
      </w:r>
      <w:r w:rsidR="00840998">
        <w:rPr>
          <w:rFonts w:ascii="Arial" w:hAnsi="Arial" w:cs="Arial"/>
          <w:sz w:val="22"/>
          <w:szCs w:val="22"/>
          <w:lang w:val="lt-LT"/>
        </w:rPr>
        <w:t>tiekėjo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 autoserviso</w:t>
      </w:r>
      <w:r w:rsidR="00CF6A83" w:rsidRPr="00BC7DE6">
        <w:rPr>
          <w:rFonts w:ascii="Arial" w:hAnsi="Arial" w:cs="Arial"/>
          <w:sz w:val="22"/>
          <w:szCs w:val="22"/>
          <w:lang w:val="lt-LT"/>
        </w:rPr>
        <w:t>*</w:t>
      </w:r>
      <w:r w:rsidR="00840998" w:rsidRPr="00C27222">
        <w:rPr>
          <w:rFonts w:ascii="Arial" w:hAnsi="Arial" w:cs="Arial"/>
          <w:sz w:val="22"/>
          <w:szCs w:val="22"/>
          <w:lang w:val="lt-LT"/>
        </w:rPr>
        <w:t>*</w:t>
      </w:r>
      <w:r w:rsidR="00C27222">
        <w:rPr>
          <w:rFonts w:ascii="Arial" w:hAnsi="Arial" w:cs="Arial"/>
          <w:sz w:val="22"/>
          <w:szCs w:val="22"/>
          <w:lang w:val="lt-LT"/>
        </w:rPr>
        <w:t>.</w:t>
      </w:r>
    </w:p>
    <w:p w14:paraId="3E0BCE4A" w14:textId="77777777" w:rsidR="00906A23" w:rsidRPr="00BC7DE6" w:rsidRDefault="00906A23" w:rsidP="009D6A4C">
      <w:pPr>
        <w:pStyle w:val="prastasiniatinklio"/>
        <w:spacing w:before="0" w:beforeAutospacing="0" w:after="0" w:afterAutospacing="0"/>
        <w:jc w:val="both"/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</w:pPr>
    </w:p>
    <w:p w14:paraId="07CDC36C" w14:textId="198DD5EC" w:rsidR="00906A23" w:rsidRPr="00BC7DE6" w:rsidRDefault="00840998" w:rsidP="009D6A4C">
      <w:pPr>
        <w:spacing w:line="240" w:lineRule="auto"/>
        <w:jc w:val="both"/>
        <w:rPr>
          <w:rFonts w:ascii="Arial" w:hAnsi="Arial" w:cs="Arial"/>
          <w:i/>
          <w:iCs/>
          <w:lang w:val="lt-LT"/>
        </w:rPr>
      </w:pPr>
      <w:r>
        <w:rPr>
          <w:rFonts w:ascii="Arial" w:hAnsi="Arial" w:cs="Arial"/>
          <w:i/>
          <w:iCs/>
          <w:lang w:val="lt-LT"/>
        </w:rPr>
        <w:t>*</w:t>
      </w:r>
      <w:r w:rsidR="00CF6A83" w:rsidRPr="00BC7DE6">
        <w:rPr>
          <w:rFonts w:ascii="Arial" w:hAnsi="Arial" w:cs="Arial"/>
          <w:i/>
          <w:iCs/>
          <w:lang w:val="lt-LT"/>
        </w:rPr>
        <w:t>*</w:t>
      </w:r>
      <w:r>
        <w:rPr>
          <w:rFonts w:ascii="Arial" w:hAnsi="Arial" w:cs="Arial"/>
          <w:i/>
          <w:iCs/>
          <w:lang w:val="lt-LT"/>
        </w:rPr>
        <w:t>Tiekėjo</w:t>
      </w:r>
      <w:r w:rsidR="000D5003" w:rsidRPr="00BC7DE6">
        <w:rPr>
          <w:rFonts w:ascii="Arial" w:hAnsi="Arial" w:cs="Arial"/>
          <w:i/>
          <w:iCs/>
          <w:lang w:val="lt-LT"/>
        </w:rPr>
        <w:t xml:space="preserve"> nurodyto autoserviso atstumas bus skaičiuojamas naudojantis Google LT /</w:t>
      </w:r>
      <w:proofErr w:type="spellStart"/>
      <w:r w:rsidR="000D5003" w:rsidRPr="00BC7DE6">
        <w:rPr>
          <w:rFonts w:ascii="Arial" w:hAnsi="Arial" w:cs="Arial"/>
          <w:i/>
          <w:iCs/>
          <w:lang w:val="lt-LT"/>
        </w:rPr>
        <w:t>Maps</w:t>
      </w:r>
      <w:proofErr w:type="spellEnd"/>
      <w:r w:rsidR="000D5003" w:rsidRPr="00BC7DE6">
        <w:rPr>
          <w:rFonts w:ascii="Arial" w:hAnsi="Arial" w:cs="Arial"/>
          <w:i/>
          <w:iCs/>
          <w:lang w:val="lt-LT"/>
        </w:rPr>
        <w:t xml:space="preserve"> arba kita lygiaverte programa važiuojant nurodytu trumpiausiu keliu bendro naudojimo keliais, </w:t>
      </w:r>
      <w:proofErr w:type="spellStart"/>
      <w:r w:rsidR="000D5003" w:rsidRPr="00BC7DE6">
        <w:rPr>
          <w:rFonts w:ascii="Arial" w:hAnsi="Arial" w:cs="Arial"/>
          <w:i/>
          <w:iCs/>
          <w:lang w:val="lt-LT"/>
        </w:rPr>
        <w:t>t.y</w:t>
      </w:r>
      <w:proofErr w:type="spellEnd"/>
      <w:r w:rsidR="000D5003" w:rsidRPr="00BC7DE6">
        <w:rPr>
          <w:rFonts w:ascii="Arial" w:hAnsi="Arial" w:cs="Arial"/>
          <w:i/>
          <w:iCs/>
          <w:lang w:val="lt-LT"/>
        </w:rPr>
        <w:t>. atstumo skaičiavimui nebus įtraukti privatūs ar riboto naudojimo keliai.</w:t>
      </w:r>
    </w:p>
    <w:p w14:paraId="6C059565" w14:textId="1201B62B" w:rsidR="008F6249" w:rsidRPr="008C4252" w:rsidRDefault="00906A23" w:rsidP="00E37D24">
      <w:pPr>
        <w:spacing w:line="240" w:lineRule="auto"/>
        <w:jc w:val="both"/>
        <w:rPr>
          <w:rFonts w:ascii="Arial" w:eastAsia="+mn-ea" w:hAnsi="Arial" w:cs="Arial"/>
          <w:b/>
          <w:bCs/>
          <w:kern w:val="24"/>
          <w:lang w:val="lt-LT"/>
        </w:rPr>
      </w:pPr>
      <w:r w:rsidRPr="00BC7DE6">
        <w:rPr>
          <w:rFonts w:ascii="Arial" w:eastAsia="+mn-ea" w:hAnsi="Arial" w:cs="Arial"/>
          <w:b/>
          <w:bCs/>
          <w:kern w:val="24"/>
          <w:lang w:val="lt-LT"/>
        </w:rPr>
        <w:t>Laimėjusiu laikomas pasiūlymas, kurio apskaičiuotas ekonominio naudingumo balas S yra didžiausias.</w:t>
      </w:r>
    </w:p>
    <w:p w14:paraId="7BCEB18A" w14:textId="69C06609" w:rsidR="00906A23" w:rsidRPr="002A23F2" w:rsidRDefault="008F6249" w:rsidP="008F6249">
      <w:pPr>
        <w:spacing w:line="240" w:lineRule="auto"/>
        <w:jc w:val="both"/>
        <w:rPr>
          <w:rFonts w:ascii="Arial" w:hAnsi="Arial" w:cs="Arial"/>
          <w:lang w:val="lt-LT"/>
        </w:rPr>
      </w:pPr>
      <w:r w:rsidRPr="002A23F2">
        <w:rPr>
          <w:rFonts w:ascii="Arial" w:eastAsia="+mn-ea" w:hAnsi="Arial" w:cs="Arial"/>
          <w:kern w:val="24"/>
          <w:lang w:val="lt-LT"/>
        </w:rPr>
        <w:t>Kai jau atlikus ekonominio naudingumo balų apskaičiavimą vienas iš tiekėjų pasitraukia ar yra pašalinamas iš pirkimo, pasiūlymų ekonominio naudingumo balai yra perskaičiuojami iš naujo.</w:t>
      </w:r>
    </w:p>
    <w:sectPr w:rsidR="00906A23" w:rsidRPr="002A23F2" w:rsidSect="000D79B5">
      <w:pgSz w:w="12240" w:h="15840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96F76"/>
    <w:multiLevelType w:val="multilevel"/>
    <w:tmpl w:val="7CDC78FA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num w:numId="1" w16cid:durableId="2006930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62"/>
    <w:rsid w:val="00015BC7"/>
    <w:rsid w:val="000267EA"/>
    <w:rsid w:val="00031CF3"/>
    <w:rsid w:val="000340DD"/>
    <w:rsid w:val="0003756C"/>
    <w:rsid w:val="00044D66"/>
    <w:rsid w:val="00056AE9"/>
    <w:rsid w:val="000641AC"/>
    <w:rsid w:val="00064238"/>
    <w:rsid w:val="00097C54"/>
    <w:rsid w:val="000B3EC9"/>
    <w:rsid w:val="000C49B8"/>
    <w:rsid w:val="000D1C80"/>
    <w:rsid w:val="000D5003"/>
    <w:rsid w:val="000D605E"/>
    <w:rsid w:val="000D6807"/>
    <w:rsid w:val="000D79B5"/>
    <w:rsid w:val="000D7E5E"/>
    <w:rsid w:val="000E2EBD"/>
    <w:rsid w:val="000E43DA"/>
    <w:rsid w:val="000F4BFA"/>
    <w:rsid w:val="00100498"/>
    <w:rsid w:val="00101548"/>
    <w:rsid w:val="00106175"/>
    <w:rsid w:val="00113A4D"/>
    <w:rsid w:val="00117EA3"/>
    <w:rsid w:val="00124F82"/>
    <w:rsid w:val="0013135B"/>
    <w:rsid w:val="00142A59"/>
    <w:rsid w:val="00145F68"/>
    <w:rsid w:val="00155151"/>
    <w:rsid w:val="00170CA4"/>
    <w:rsid w:val="00170D4D"/>
    <w:rsid w:val="00176D33"/>
    <w:rsid w:val="00183652"/>
    <w:rsid w:val="00194387"/>
    <w:rsid w:val="00194A1F"/>
    <w:rsid w:val="001A36A2"/>
    <w:rsid w:val="001B2EB3"/>
    <w:rsid w:val="001C08DD"/>
    <w:rsid w:val="001C4784"/>
    <w:rsid w:val="001E415E"/>
    <w:rsid w:val="001E598F"/>
    <w:rsid w:val="001F4942"/>
    <w:rsid w:val="001F61D1"/>
    <w:rsid w:val="00214B16"/>
    <w:rsid w:val="0021769F"/>
    <w:rsid w:val="002207BD"/>
    <w:rsid w:val="00225384"/>
    <w:rsid w:val="00227E05"/>
    <w:rsid w:val="002302DE"/>
    <w:rsid w:val="00231A44"/>
    <w:rsid w:val="00234062"/>
    <w:rsid w:val="00252BEA"/>
    <w:rsid w:val="00257C71"/>
    <w:rsid w:val="00281B2B"/>
    <w:rsid w:val="0029028E"/>
    <w:rsid w:val="002926D0"/>
    <w:rsid w:val="0029458E"/>
    <w:rsid w:val="002A100D"/>
    <w:rsid w:val="002A23F2"/>
    <w:rsid w:val="002A69F2"/>
    <w:rsid w:val="002C1573"/>
    <w:rsid w:val="002C5DCE"/>
    <w:rsid w:val="002C780B"/>
    <w:rsid w:val="002D3862"/>
    <w:rsid w:val="002D676F"/>
    <w:rsid w:val="002E67CE"/>
    <w:rsid w:val="002F5EF8"/>
    <w:rsid w:val="0030021B"/>
    <w:rsid w:val="003033BD"/>
    <w:rsid w:val="00315955"/>
    <w:rsid w:val="00320A55"/>
    <w:rsid w:val="00322B92"/>
    <w:rsid w:val="00327CCC"/>
    <w:rsid w:val="00333D40"/>
    <w:rsid w:val="003515BF"/>
    <w:rsid w:val="00356ABA"/>
    <w:rsid w:val="0036030E"/>
    <w:rsid w:val="003713E2"/>
    <w:rsid w:val="00371878"/>
    <w:rsid w:val="00373EB7"/>
    <w:rsid w:val="00374AF1"/>
    <w:rsid w:val="00375660"/>
    <w:rsid w:val="003774B0"/>
    <w:rsid w:val="00377E80"/>
    <w:rsid w:val="00385A59"/>
    <w:rsid w:val="00390EE6"/>
    <w:rsid w:val="00392DDC"/>
    <w:rsid w:val="00394AE2"/>
    <w:rsid w:val="003A00C3"/>
    <w:rsid w:val="003A4FF7"/>
    <w:rsid w:val="003C124D"/>
    <w:rsid w:val="003C3413"/>
    <w:rsid w:val="003E0C55"/>
    <w:rsid w:val="003E73E4"/>
    <w:rsid w:val="003F64B8"/>
    <w:rsid w:val="00415088"/>
    <w:rsid w:val="00427CB6"/>
    <w:rsid w:val="00431987"/>
    <w:rsid w:val="00454B6C"/>
    <w:rsid w:val="0045656D"/>
    <w:rsid w:val="004622AC"/>
    <w:rsid w:val="00462F43"/>
    <w:rsid w:val="00463F19"/>
    <w:rsid w:val="0046697E"/>
    <w:rsid w:val="004722DF"/>
    <w:rsid w:val="00476D00"/>
    <w:rsid w:val="00480533"/>
    <w:rsid w:val="00482D0F"/>
    <w:rsid w:val="00487E3B"/>
    <w:rsid w:val="004914C7"/>
    <w:rsid w:val="004A6E27"/>
    <w:rsid w:val="004B300C"/>
    <w:rsid w:val="004B3F16"/>
    <w:rsid w:val="004B6D26"/>
    <w:rsid w:val="004D6AC3"/>
    <w:rsid w:val="004E1728"/>
    <w:rsid w:val="004E53D7"/>
    <w:rsid w:val="004F2A09"/>
    <w:rsid w:val="00514524"/>
    <w:rsid w:val="005273E3"/>
    <w:rsid w:val="005317ED"/>
    <w:rsid w:val="005506B2"/>
    <w:rsid w:val="0056104A"/>
    <w:rsid w:val="00571012"/>
    <w:rsid w:val="00572537"/>
    <w:rsid w:val="0057562D"/>
    <w:rsid w:val="0058489F"/>
    <w:rsid w:val="0058777A"/>
    <w:rsid w:val="005878E4"/>
    <w:rsid w:val="00592EDB"/>
    <w:rsid w:val="005978F2"/>
    <w:rsid w:val="005A7A5B"/>
    <w:rsid w:val="005B3238"/>
    <w:rsid w:val="005B7FBA"/>
    <w:rsid w:val="005C20D6"/>
    <w:rsid w:val="005C38D8"/>
    <w:rsid w:val="005C6886"/>
    <w:rsid w:val="0060027A"/>
    <w:rsid w:val="00602694"/>
    <w:rsid w:val="0060361E"/>
    <w:rsid w:val="0061241D"/>
    <w:rsid w:val="00613CCF"/>
    <w:rsid w:val="00615A07"/>
    <w:rsid w:val="00631ED3"/>
    <w:rsid w:val="006327B8"/>
    <w:rsid w:val="00633D6F"/>
    <w:rsid w:val="00653897"/>
    <w:rsid w:val="00663ED5"/>
    <w:rsid w:val="0066414B"/>
    <w:rsid w:val="006663F9"/>
    <w:rsid w:val="00694195"/>
    <w:rsid w:val="006D13EB"/>
    <w:rsid w:val="006D26A3"/>
    <w:rsid w:val="00701474"/>
    <w:rsid w:val="00715301"/>
    <w:rsid w:val="00717B76"/>
    <w:rsid w:val="007231CB"/>
    <w:rsid w:val="0074326A"/>
    <w:rsid w:val="00750181"/>
    <w:rsid w:val="00776D9B"/>
    <w:rsid w:val="00782795"/>
    <w:rsid w:val="007855B6"/>
    <w:rsid w:val="00785F4B"/>
    <w:rsid w:val="00791931"/>
    <w:rsid w:val="00793D37"/>
    <w:rsid w:val="00794CCD"/>
    <w:rsid w:val="007A2CA0"/>
    <w:rsid w:val="007B07B9"/>
    <w:rsid w:val="007B7F70"/>
    <w:rsid w:val="007C3983"/>
    <w:rsid w:val="007C3DD0"/>
    <w:rsid w:val="007C5F84"/>
    <w:rsid w:val="007D1811"/>
    <w:rsid w:val="007E2CC4"/>
    <w:rsid w:val="007E3322"/>
    <w:rsid w:val="007F2BE0"/>
    <w:rsid w:val="00802545"/>
    <w:rsid w:val="00804865"/>
    <w:rsid w:val="0082456B"/>
    <w:rsid w:val="00832175"/>
    <w:rsid w:val="008403F8"/>
    <w:rsid w:val="00840998"/>
    <w:rsid w:val="0085213D"/>
    <w:rsid w:val="0085242A"/>
    <w:rsid w:val="00871B84"/>
    <w:rsid w:val="00875D38"/>
    <w:rsid w:val="008805BA"/>
    <w:rsid w:val="00887659"/>
    <w:rsid w:val="008950B1"/>
    <w:rsid w:val="00895247"/>
    <w:rsid w:val="00897696"/>
    <w:rsid w:val="008A09E7"/>
    <w:rsid w:val="008A2ED9"/>
    <w:rsid w:val="008A7487"/>
    <w:rsid w:val="008B2790"/>
    <w:rsid w:val="008C28F0"/>
    <w:rsid w:val="008C2DCD"/>
    <w:rsid w:val="008D0053"/>
    <w:rsid w:val="008E6C0D"/>
    <w:rsid w:val="008F6249"/>
    <w:rsid w:val="00902638"/>
    <w:rsid w:val="00906A23"/>
    <w:rsid w:val="009157E5"/>
    <w:rsid w:val="009213BA"/>
    <w:rsid w:val="00922E09"/>
    <w:rsid w:val="00930B8A"/>
    <w:rsid w:val="00936AFA"/>
    <w:rsid w:val="0094349F"/>
    <w:rsid w:val="0094548D"/>
    <w:rsid w:val="009458B0"/>
    <w:rsid w:val="00951E87"/>
    <w:rsid w:val="00953D49"/>
    <w:rsid w:val="00961E6E"/>
    <w:rsid w:val="00963E61"/>
    <w:rsid w:val="00970484"/>
    <w:rsid w:val="0097358E"/>
    <w:rsid w:val="00976408"/>
    <w:rsid w:val="00982C92"/>
    <w:rsid w:val="0099612F"/>
    <w:rsid w:val="00996833"/>
    <w:rsid w:val="00996986"/>
    <w:rsid w:val="009A0A68"/>
    <w:rsid w:val="009A25B9"/>
    <w:rsid w:val="009B0189"/>
    <w:rsid w:val="009C6771"/>
    <w:rsid w:val="009D1B2B"/>
    <w:rsid w:val="009D392A"/>
    <w:rsid w:val="009D6A4C"/>
    <w:rsid w:val="009F71E4"/>
    <w:rsid w:val="00A222E9"/>
    <w:rsid w:val="00A36393"/>
    <w:rsid w:val="00A43440"/>
    <w:rsid w:val="00A460F5"/>
    <w:rsid w:val="00A5388D"/>
    <w:rsid w:val="00A57F96"/>
    <w:rsid w:val="00A61F5E"/>
    <w:rsid w:val="00A7460B"/>
    <w:rsid w:val="00A86DE1"/>
    <w:rsid w:val="00A90B4A"/>
    <w:rsid w:val="00A91DE1"/>
    <w:rsid w:val="00AA0E81"/>
    <w:rsid w:val="00AA412B"/>
    <w:rsid w:val="00AA6772"/>
    <w:rsid w:val="00AB5E2F"/>
    <w:rsid w:val="00AB6AC8"/>
    <w:rsid w:val="00AC2103"/>
    <w:rsid w:val="00AC57E9"/>
    <w:rsid w:val="00AD5A9A"/>
    <w:rsid w:val="00B0564D"/>
    <w:rsid w:val="00B13A08"/>
    <w:rsid w:val="00B22FAF"/>
    <w:rsid w:val="00B3295B"/>
    <w:rsid w:val="00B34E0A"/>
    <w:rsid w:val="00B36275"/>
    <w:rsid w:val="00B42D1D"/>
    <w:rsid w:val="00B54A16"/>
    <w:rsid w:val="00B85ED1"/>
    <w:rsid w:val="00BA1A6F"/>
    <w:rsid w:val="00BC7DE6"/>
    <w:rsid w:val="00BD6144"/>
    <w:rsid w:val="00BE5A1E"/>
    <w:rsid w:val="00BF0029"/>
    <w:rsid w:val="00C0133B"/>
    <w:rsid w:val="00C12635"/>
    <w:rsid w:val="00C160AF"/>
    <w:rsid w:val="00C16725"/>
    <w:rsid w:val="00C22094"/>
    <w:rsid w:val="00C24893"/>
    <w:rsid w:val="00C27222"/>
    <w:rsid w:val="00C27A87"/>
    <w:rsid w:val="00C445F6"/>
    <w:rsid w:val="00C516E0"/>
    <w:rsid w:val="00C66FD8"/>
    <w:rsid w:val="00C73063"/>
    <w:rsid w:val="00C802AC"/>
    <w:rsid w:val="00C864AD"/>
    <w:rsid w:val="00C93F0B"/>
    <w:rsid w:val="00C9521F"/>
    <w:rsid w:val="00CA2A52"/>
    <w:rsid w:val="00CB1DF7"/>
    <w:rsid w:val="00CB640D"/>
    <w:rsid w:val="00CD0369"/>
    <w:rsid w:val="00CD5713"/>
    <w:rsid w:val="00CE01BB"/>
    <w:rsid w:val="00CE2BF4"/>
    <w:rsid w:val="00CE5CF4"/>
    <w:rsid w:val="00CF1C29"/>
    <w:rsid w:val="00CF27DA"/>
    <w:rsid w:val="00CF6A83"/>
    <w:rsid w:val="00D35B58"/>
    <w:rsid w:val="00D42513"/>
    <w:rsid w:val="00D47A62"/>
    <w:rsid w:val="00D549F7"/>
    <w:rsid w:val="00D60483"/>
    <w:rsid w:val="00D6598F"/>
    <w:rsid w:val="00D70E97"/>
    <w:rsid w:val="00D811C0"/>
    <w:rsid w:val="00D86F55"/>
    <w:rsid w:val="00D9186E"/>
    <w:rsid w:val="00D92506"/>
    <w:rsid w:val="00D967C8"/>
    <w:rsid w:val="00DA0B50"/>
    <w:rsid w:val="00DA2293"/>
    <w:rsid w:val="00DB1673"/>
    <w:rsid w:val="00DB3F88"/>
    <w:rsid w:val="00DC1032"/>
    <w:rsid w:val="00DC6563"/>
    <w:rsid w:val="00DD217A"/>
    <w:rsid w:val="00DD3327"/>
    <w:rsid w:val="00DE3FD0"/>
    <w:rsid w:val="00E02B1A"/>
    <w:rsid w:val="00E128D4"/>
    <w:rsid w:val="00E13EED"/>
    <w:rsid w:val="00E32E30"/>
    <w:rsid w:val="00E37D24"/>
    <w:rsid w:val="00E41498"/>
    <w:rsid w:val="00E43391"/>
    <w:rsid w:val="00E4471F"/>
    <w:rsid w:val="00E50BAE"/>
    <w:rsid w:val="00E523E3"/>
    <w:rsid w:val="00E52BF8"/>
    <w:rsid w:val="00E54F7C"/>
    <w:rsid w:val="00E561BE"/>
    <w:rsid w:val="00E65300"/>
    <w:rsid w:val="00E73253"/>
    <w:rsid w:val="00E810FD"/>
    <w:rsid w:val="00E843E9"/>
    <w:rsid w:val="00E86E1B"/>
    <w:rsid w:val="00E94FEB"/>
    <w:rsid w:val="00EA44AB"/>
    <w:rsid w:val="00EA7DA9"/>
    <w:rsid w:val="00EB26EE"/>
    <w:rsid w:val="00EB5B0F"/>
    <w:rsid w:val="00EC48AD"/>
    <w:rsid w:val="00ED4434"/>
    <w:rsid w:val="00EE0847"/>
    <w:rsid w:val="00EF7B6F"/>
    <w:rsid w:val="00F02497"/>
    <w:rsid w:val="00F17EC9"/>
    <w:rsid w:val="00F17FD4"/>
    <w:rsid w:val="00F23C63"/>
    <w:rsid w:val="00F62E6F"/>
    <w:rsid w:val="00F72F36"/>
    <w:rsid w:val="00F8020B"/>
    <w:rsid w:val="00F81375"/>
    <w:rsid w:val="00F822C9"/>
    <w:rsid w:val="00F85CA4"/>
    <w:rsid w:val="00F911CB"/>
    <w:rsid w:val="00FB01EE"/>
    <w:rsid w:val="00FB4E8A"/>
    <w:rsid w:val="00FC112C"/>
    <w:rsid w:val="00FD5769"/>
    <w:rsid w:val="00FD6332"/>
    <w:rsid w:val="00FE264D"/>
    <w:rsid w:val="00FF232B"/>
    <w:rsid w:val="00FF28D5"/>
    <w:rsid w:val="00FF3554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6E024"/>
  <w15:chartTrackingRefBased/>
  <w15:docId w15:val="{C27A3A33-4A53-4216-B982-6FD26A26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7A62"/>
    <w:pPr>
      <w:spacing w:line="256" w:lineRule="auto"/>
    </w:pPr>
    <w:rPr>
      <w:rFonts w:ascii="Calibri" w:eastAsia="Calibri" w:hAnsi="Calibri" w:cs="DokChamp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uiPriority w:val="34"/>
    <w:qFormat/>
    <w:rsid w:val="00D47A62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D47A62"/>
    <w:rPr>
      <w:rFonts w:ascii="Calibri" w:eastAsia="Calibri" w:hAnsi="Calibri" w:cs="DokChampa"/>
    </w:rPr>
  </w:style>
  <w:style w:type="paragraph" w:customStyle="1" w:styleId="tajtip">
    <w:name w:val="tajtip"/>
    <w:basedOn w:val="prastasis"/>
    <w:rsid w:val="00D47A62"/>
    <w:pPr>
      <w:autoSpaceDN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3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3A08"/>
    <w:rPr>
      <w:rFonts w:ascii="Segoe UI" w:eastAsia="Calibri" w:hAnsi="Segoe UI" w:cs="Segoe UI"/>
      <w:sz w:val="18"/>
      <w:szCs w:val="18"/>
    </w:rPr>
  </w:style>
  <w:style w:type="character" w:styleId="Hipersaitas">
    <w:name w:val="Hyperlink"/>
    <w:aliases w:val="Alna"/>
    <w:uiPriority w:val="99"/>
    <w:rsid w:val="0057562D"/>
    <w:rPr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63F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63F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63F19"/>
    <w:rPr>
      <w:rFonts w:ascii="Calibri" w:eastAsia="Calibri" w:hAnsi="Calibri" w:cs="DokChamp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63F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63F19"/>
    <w:rPr>
      <w:rFonts w:ascii="Calibri" w:eastAsia="Calibri" w:hAnsi="Calibri" w:cs="DokChampa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0F4BFA"/>
    <w:pPr>
      <w:spacing w:after="0" w:line="240" w:lineRule="auto"/>
    </w:pPr>
    <w:rPr>
      <w:rFonts w:ascii="Calibri" w:eastAsia="Calibri" w:hAnsi="Calibri" w:cs="DokChampa"/>
    </w:rPr>
  </w:style>
  <w:style w:type="paragraph" w:customStyle="1" w:styleId="Default">
    <w:name w:val="Default"/>
    <w:rsid w:val="005C68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lt-LT" w:eastAsia="lt-LT"/>
    </w:rPr>
  </w:style>
  <w:style w:type="character" w:customStyle="1" w:styleId="Bodytext2">
    <w:name w:val="Body text (2)_"/>
    <w:link w:val="Bodytext20"/>
    <w:locked/>
    <w:rsid w:val="00906A2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906A23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 w:cs="Times New Roman"/>
      <w:i/>
      <w:iCs/>
      <w:sz w:val="23"/>
      <w:szCs w:val="23"/>
    </w:rPr>
  </w:style>
  <w:style w:type="table" w:styleId="Lentelstinklelis">
    <w:name w:val="Table Grid"/>
    <w:basedOn w:val="prastojilentel"/>
    <w:uiPriority w:val="39"/>
    <w:rsid w:val="00906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0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4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772C-E365-465C-A7A7-9EEC178E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2164</Words>
  <Characters>1235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Inga Žilinskaitė | VMU</cp:lastModifiedBy>
  <cp:revision>93</cp:revision>
  <cp:lastPrinted>2020-09-21T07:27:00Z</cp:lastPrinted>
  <dcterms:created xsi:type="dcterms:W3CDTF">2022-07-27T10:15:00Z</dcterms:created>
  <dcterms:modified xsi:type="dcterms:W3CDTF">2026-03-13T07:47:00Z</dcterms:modified>
</cp:coreProperties>
</file>